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Quincy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ONE LIBERTY PLAZA</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7TH FL</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020" w:type="dxa"/>
            <w:vAlign w:val="bottom"/>
          </w:tcPr>
          <w:p>
            <w:pPr>
              <w:ind w:left="160"/>
              <w:spacing w:after="0"/>
              <w:rPr>
                <w:sz w:val="20"/>
                <w:szCs w:val="20"/>
                <w:color w:val="auto"/>
              </w:rPr>
            </w:pPr>
            <w:r>
              <w:rPr>
                <w:rFonts w:ascii="Arial" w:cs="Arial" w:eastAsia="Arial" w:hAnsi="Arial"/>
                <w:sz w:val="18"/>
                <w:szCs w:val="18"/>
                <w:color w:val="0000FF"/>
              </w:rPr>
              <w:t>NY</w:t>
            </w:r>
          </w:p>
        </w:tc>
        <w:tc>
          <w:tcPr>
            <w:tcW w:w="1540" w:type="dxa"/>
            <w:vAlign w:val="bottom"/>
          </w:tcPr>
          <w:p>
            <w:pPr>
              <w:ind w:left="36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08/07/2023</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20" w:type="dxa"/>
            <w:vAlign w:val="bottom"/>
          </w:tcPr>
          <w:p>
            <w:pPr>
              <w:ind w:left="66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08/07/2023</w:t>
            </w: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ind w:right="121"/>
              <w:spacing w:after="0" w:line="324" w:lineRule="exact"/>
              <w:rPr>
                <w:sz w:val="20"/>
                <w:szCs w:val="20"/>
                <w:color w:val="auto"/>
              </w:rPr>
            </w:pPr>
            <w:r>
              <w:rPr>
                <w:rFonts w:ascii="Arial" w:cs="Arial" w:eastAsia="Arial" w:hAnsi="Arial"/>
                <w:sz w:val="35"/>
                <w:szCs w:val="35"/>
                <w:color w:val="0000FF"/>
                <w:vertAlign w:val="subscript"/>
              </w:rPr>
              <w:t>44</w:t>
            </w:r>
            <w:r>
              <w:rPr>
                <w:rFonts w:ascii="Arial" w:cs="Arial" w:eastAsia="Arial" w:hAnsi="Arial"/>
                <w:sz w:val="11"/>
                <w:szCs w:val="11"/>
                <w:color w:val="008000"/>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12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0.0000</w:t>
            </w:r>
          </w:p>
        </w:tc>
        <w:tc>
          <w:tcPr>
            <w:tcW w:w="10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9,346</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2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0000FF"/>
                <w:w w:val="98"/>
              </w:rPr>
              <w:t>By: David R. Goldman, by</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08/09/2023</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704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2023-08-09T17:06:30Z</dcterms:created>
  <dcterms:modified xsi:type="dcterms:W3CDTF">2023-08-09T17:06:30Z</dcterms:modified>
</cp:coreProperties>
</file>