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0001669091</w:t>
            </w: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835"/>
        </w:trPr>
        <w:tc>
          <w:tcPr>
            <w:tcW w:w="66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w w:val="97"/>
              </w:rPr>
              <w:t>ABM INDUSTRIES INC /DE/</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001-08929</w:t>
            </w:r>
          </w:p>
        </w:tc>
      </w:tr>
      <w:tr>
        <w:trPr>
          <w:trHeight w:val="258"/>
        </w:trPr>
        <w:tc>
          <w:tcPr>
            <w:tcW w:w="30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ONE LIBERTY PLAZA</w:t>
            </w:r>
          </w:p>
        </w:tc>
      </w:tr>
      <w:tr>
        <w:trPr>
          <w:trHeight w:val="243"/>
        </w:trPr>
        <w:tc>
          <w:tcPr>
            <w:tcW w:w="300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364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7TH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80" w:type="dxa"/>
            <w:vAlign w:val="bottom"/>
          </w:tcPr>
          <w:p>
            <w:pPr>
              <w:spacing w:after="0"/>
              <w:rPr>
                <w:sz w:val="21"/>
                <w:szCs w:val="21"/>
                <w:color w:val="auto"/>
              </w:rPr>
            </w:pPr>
          </w:p>
        </w:tc>
        <w:tc>
          <w:tcPr>
            <w:tcW w:w="364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364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10006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212 297-0200</w:t>
            </w:r>
          </w:p>
        </w:tc>
      </w:tr>
      <w:tr>
        <w:trPr>
          <w:trHeight w:val="297"/>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JACOBSEN RENE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528369.49</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62203371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02/03/2025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20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0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from Whom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0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20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00" w:space="620"/>
            <w:col w:w="860" w:space="360"/>
            <w:col w:w="5500"/>
          </w:cols>
          <w:pgMar w:left="320" w:top="108" w:right="339" w:bottom="1440" w:gutter="0" w:footer="0" w:header="0"/>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Vesting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01/08/2025 performance share</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unit award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ABM</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INDUSTRIES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 /DE/</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10000</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Granted as part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01/08/2025 issuer equity</w:t>
      </w:r>
    </w:p>
    <w:p>
      <w:pPr>
        <w:ind w:left="1040"/>
        <w:spacing w:after="0"/>
        <w:rPr>
          <w:sz w:val="20"/>
          <w:szCs w:val="20"/>
          <w:color w:val="auto"/>
        </w:rPr>
      </w:pPr>
      <w:r>
        <w:rPr>
          <w:rFonts w:ascii="Times New Roman" w:cs="Times New Roman" w:eastAsia="Times New Roman" w:hAnsi="Times New Roman"/>
          <w:sz w:val="21"/>
          <w:szCs w:val="21"/>
          <w:color w:val="auto"/>
        </w:rPr>
        <w:t>compensation plan</w:t>
      </w:r>
    </w:p>
    <w:p>
      <w:pPr>
        <w:spacing w:after="0" w:line="211" w:lineRule="exact"/>
        <w:rPr>
          <w:sz w:val="20"/>
          <w:szCs w:val="20"/>
          <w:color w:val="auto"/>
        </w:rPr>
      </w:pPr>
    </w:p>
    <w:p>
      <w:pPr>
        <w:sectPr>
          <w:pgSz w:w="11900" w:h="16838" w:orient="portrait"/>
          <w:cols w:equalWidth="0" w:num="5">
            <w:col w:w="1400" w:space="100"/>
            <w:col w:w="2640" w:space="80"/>
            <w:col w:w="2260" w:space="720"/>
            <w:col w:w="580" w:space="720"/>
            <w:col w:w="274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20" w:type="dxa"/>
            <w:vAlign w:val="bottom"/>
          </w:tcPr>
          <w:p>
            <w:pPr>
              <w:spacing w:after="0"/>
              <w:rPr>
                <w:sz w:val="24"/>
                <w:szCs w:val="24"/>
                <w:color w:val="auto"/>
              </w:rPr>
            </w:pPr>
          </w:p>
        </w:tc>
      </w:tr>
      <w:tr>
        <w:trPr>
          <w:trHeight w:val="297"/>
        </w:trPr>
        <w:tc>
          <w:tcPr>
            <w:tcW w:w="78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02/03/2025</w:t>
            </w:r>
          </w:p>
        </w:tc>
      </w:tr>
      <w:tr>
        <w:trPr>
          <w:trHeight w:val="297"/>
        </w:trPr>
        <w:tc>
          <w:tcPr>
            <w:tcW w:w="78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04/15/2024</w:t>
            </w:r>
          </w:p>
        </w:tc>
      </w:tr>
      <w:tr>
        <w:trPr>
          <w:trHeight w:val="297"/>
        </w:trPr>
        <w:tc>
          <w:tcPr>
            <w:tcW w:w="78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Rene Jacobsen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2025-02-03T15:39:14Z</dcterms:created>
  <dcterms:modified xsi:type="dcterms:W3CDTF">2025-02-03T15:39:14Z</dcterms:modified>
</cp:coreProperties>
</file>