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3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___)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20"/>
        <w:spacing w:after="0" w:line="184" w:lineRule="exact"/>
        <w:tabs>
          <w:tab w:leader="none" w:pos="5580" w:val="left"/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 </w:t>
      </w:r>
      <w: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  <w:highlight w:val="black"/>
        </w:rPr>
        <w:t>☐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6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8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2559685</wp:posOffset>
            </wp:positionH>
            <wp:positionV relativeFrom="paragraph">
              <wp:posOffset>55880</wp:posOffset>
            </wp:positionV>
            <wp:extent cx="2005965" cy="9340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93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ABM Industries Incorporated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-114935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-114935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882015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644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4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499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2025-02-14T11:44:15Z</dcterms:created>
  <dcterms:modified xsi:type="dcterms:W3CDTF">2025-02-14T11:44:15Z</dcterms:modified>
</cp:coreProperties>
</file>