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49669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520"/>
          </w:cols>
          <w:pgMar w:left="460" w:top="219" w:right="43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8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JACOBSEN RENE</w:t>
              </w:r>
            </w:hyperlink>
          </w:p>
        </w:tc>
        <w:tc>
          <w:tcPr>
            <w:tcW w:w="1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ABM INDUSTRIES INC /DE/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ABM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80" w:type="dxa"/>
            <w:vAlign w:val="bottom"/>
            <w:gridSpan w:val="3"/>
            <w:vMerge w:val="continue"/>
          </w:tcPr>
          <w:p>
            <w:pPr>
              <w:spacing w:after="0"/>
              <w:rPr>
                <w:sz w:val="5"/>
                <w:szCs w:val="5"/>
                <w:color w:val="auto"/>
              </w:rPr>
            </w:pPr>
          </w:p>
        </w:tc>
        <w:tc>
          <w:tcPr>
            <w:tcW w:w="15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60" w:type="dxa"/>
            <w:vAlign w:val="bottom"/>
            <w:tcBorders>
              <w:top w:val="single" w:sz="8" w:color="0000EE"/>
            </w:tcBorders>
          </w:tcPr>
          <w:p>
            <w:pPr>
              <w:spacing w:after="0"/>
              <w:rPr>
                <w:sz w:val="5"/>
                <w:szCs w:val="5"/>
                <w:color w:val="auto"/>
              </w:rPr>
            </w:pPr>
          </w:p>
        </w:tc>
        <w:tc>
          <w:tcPr>
            <w:tcW w:w="1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920" w:type="dxa"/>
            <w:vAlign w:val="bottom"/>
            <w:tcBorders>
              <w:top w:val="single" w:sz="8" w:color="0000EE"/>
              <w:bottom w:val="single" w:sz="8" w:color="9A9A9A"/>
            </w:tcBorders>
          </w:tcPr>
          <w:p>
            <w:pPr>
              <w:spacing w:after="0"/>
              <w:rPr>
                <w:sz w:val="16"/>
                <w:szCs w:val="16"/>
                <w:color w:val="auto"/>
              </w:rPr>
            </w:pPr>
          </w:p>
        </w:tc>
        <w:tc>
          <w:tcPr>
            <w:tcW w:w="380" w:type="dxa"/>
            <w:vAlign w:val="bottom"/>
            <w:tcBorders>
              <w:bottom w:val="single" w:sz="8" w:color="9A9A9A"/>
            </w:tcBorders>
          </w:tcPr>
          <w:p>
            <w:pPr>
              <w:spacing w:after="0"/>
              <w:rPr>
                <w:sz w:val="16"/>
                <w:szCs w:val="16"/>
                <w:color w:val="auto"/>
              </w:rPr>
            </w:pPr>
          </w:p>
        </w:tc>
        <w:tc>
          <w:tcPr>
            <w:tcW w:w="156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780" w:type="dxa"/>
            <w:vAlign w:val="bottom"/>
            <w:tcBorders>
              <w:top w:val="single" w:sz="8" w:color="EEEEEE"/>
            </w:tcBorders>
          </w:tcPr>
          <w:p>
            <w:pPr>
              <w:spacing w:after="0"/>
              <w:rPr>
                <w:sz w:val="4"/>
                <w:szCs w:val="4"/>
                <w:color w:val="auto"/>
              </w:rPr>
            </w:pPr>
          </w:p>
        </w:tc>
        <w:tc>
          <w:tcPr>
            <w:tcW w:w="920" w:type="dxa"/>
            <w:vAlign w:val="bottom"/>
            <w:tcBorders>
              <w:top w:val="single" w:sz="8" w:color="EEEEEE"/>
            </w:tcBorders>
          </w:tcPr>
          <w:p>
            <w:pPr>
              <w:spacing w:after="0"/>
              <w:rPr>
                <w:sz w:val="4"/>
                <w:szCs w:val="4"/>
                <w:color w:val="auto"/>
              </w:rPr>
            </w:pPr>
          </w:p>
        </w:tc>
        <w:tc>
          <w:tcPr>
            <w:tcW w:w="380" w:type="dxa"/>
            <w:vAlign w:val="bottom"/>
            <w:tcBorders>
              <w:top w:val="single" w:sz="8" w:color="EEEEEE"/>
            </w:tcBorders>
          </w:tcPr>
          <w:p>
            <w:pPr>
              <w:spacing w:after="0"/>
              <w:rPr>
                <w:sz w:val="4"/>
                <w:szCs w:val="4"/>
                <w:color w:val="auto"/>
              </w:rPr>
            </w:pPr>
          </w:p>
        </w:tc>
        <w:tc>
          <w:tcPr>
            <w:tcW w:w="1560" w:type="dxa"/>
            <w:vAlign w:val="bottom"/>
            <w:tcBorders>
              <w:top w:val="single" w:sz="8" w:color="EEEEEE"/>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6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30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560" w:type="dxa"/>
            <w:vAlign w:val="bottom"/>
          </w:tcPr>
          <w:p>
            <w:pPr>
              <w:ind w:left="3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20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ONE LIBERTY PLAZA</w:t>
            </w:r>
          </w:p>
        </w:tc>
        <w:tc>
          <w:tcPr>
            <w:tcW w:w="1560" w:type="dxa"/>
            <w:vAlign w:val="bottom"/>
          </w:tcPr>
          <w:p>
            <w:pPr>
              <w:spacing w:after="0"/>
              <w:rPr>
                <w:sz w:val="19"/>
                <w:szCs w:val="19"/>
                <w:color w:val="auto"/>
              </w:rPr>
            </w:pPr>
          </w:p>
        </w:tc>
        <w:tc>
          <w:tcPr>
            <w:tcW w:w="282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02/03/2025</w:t>
            </w: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2080" w:type="dxa"/>
            <w:vAlign w:val="bottom"/>
            <w:gridSpan w:val="3"/>
            <w:vMerge w:val="continue"/>
          </w:tcPr>
          <w:p>
            <w:pPr>
              <w:spacing w:after="0"/>
              <w:rPr>
                <w:sz w:val="8"/>
                <w:szCs w:val="8"/>
                <w:color w:val="auto"/>
              </w:rPr>
            </w:pPr>
          </w:p>
        </w:tc>
        <w:tc>
          <w:tcPr>
            <w:tcW w:w="15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7TH FL</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46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jc w:val="center"/>
        <w:ind w:right="95"/>
        <w:spacing w:after="0"/>
        <w:rPr>
          <w:sz w:val="20"/>
          <w:szCs w:val="20"/>
          <w:color w:val="auto"/>
        </w:rPr>
      </w:pPr>
      <w:r>
        <w:rPr>
          <w:rFonts w:ascii="Times New Roman" w:cs="Times New Roman" w:eastAsia="Times New Roman" w:hAnsi="Times New Roman"/>
          <w:sz w:val="17"/>
          <w:szCs w:val="17"/>
          <w:color w:val="0000FF"/>
        </w:rPr>
        <w:t>EVP &amp; Chief Operating Officer</w:t>
      </w:r>
    </w:p>
    <w:p>
      <w:pPr>
        <w:spacing w:after="0" w:line="422" w:lineRule="exact"/>
        <w:rPr>
          <w:sz w:val="20"/>
          <w:szCs w:val="20"/>
          <w:color w:val="auto"/>
        </w:rPr>
      </w:pPr>
    </w:p>
    <w:p>
      <w:pPr>
        <w:sectPr>
          <w:pgSz w:w="11900" w:h="16838" w:orient="portrait"/>
          <w:cols w:equalWidth="0" w:num="2">
            <w:col w:w="7660" w:space="75"/>
            <w:col w:w="3265"/>
          </w:cols>
          <w:pgMar w:left="460" w:top="219" w:right="43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740" w:type="dxa"/>
            <w:vAlign w:val="bottom"/>
            <w:tcBorders>
              <w:bottom w:val="single" w:sz="8" w:color="9A9A9A"/>
            </w:tcBorders>
          </w:tcPr>
          <w:p>
            <w:pPr>
              <w:spacing w:after="0"/>
              <w:rPr>
                <w:sz w:val="14"/>
                <w:szCs w:val="14"/>
                <w:color w:val="auto"/>
              </w:rPr>
            </w:pPr>
          </w:p>
        </w:tc>
        <w:tc>
          <w:tcPr>
            <w:tcW w:w="1760" w:type="dxa"/>
            <w:vAlign w:val="bottom"/>
            <w:tcBorders>
              <w:bottom w:val="single" w:sz="8" w:color="9A9A9A"/>
            </w:tcBorders>
          </w:tcPr>
          <w:p>
            <w:pPr>
              <w:spacing w:after="0"/>
              <w:rPr>
                <w:sz w:val="14"/>
                <w:szCs w:val="14"/>
                <w:color w:val="auto"/>
              </w:rPr>
            </w:pPr>
          </w:p>
        </w:tc>
        <w:tc>
          <w:tcPr>
            <w:tcW w:w="3540" w:type="dxa"/>
            <w:vAlign w:val="bottom"/>
            <w:gridSpan w:val="5"/>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5"/>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ind w:left="440"/>
              <w:spacing w:after="0"/>
              <w:rPr>
                <w:sz w:val="20"/>
                <w:szCs w:val="20"/>
                <w:color w:val="auto"/>
              </w:rPr>
            </w:pPr>
            <w:r>
              <w:rPr>
                <w:rFonts w:ascii="Arial" w:cs="Arial" w:eastAsia="Arial" w:hAnsi="Arial"/>
                <w:sz w:val="13"/>
                <w:szCs w:val="13"/>
                <w:color w:val="auto"/>
              </w:rPr>
              <w:t>Line)</w:t>
            </w:r>
          </w:p>
        </w:tc>
        <w:tc>
          <w:tcPr>
            <w:tcW w:w="1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7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820" w:type="dxa"/>
            <w:vAlign w:val="bottom"/>
            <w:gridSpan w:val="4"/>
            <w:vMerge w:val="restart"/>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NEW YORK</w:t>
            </w: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NY</w:t>
            </w:r>
          </w:p>
        </w:tc>
        <w:tc>
          <w:tcPr>
            <w:tcW w:w="1760" w:type="dxa"/>
            <w:vAlign w:val="bottom"/>
            <w:vMerge w:val="restart"/>
          </w:tcPr>
          <w:p>
            <w:pPr>
              <w:ind w:left="560"/>
              <w:spacing w:after="0"/>
              <w:rPr>
                <w:sz w:val="20"/>
                <w:szCs w:val="20"/>
                <w:color w:val="auto"/>
              </w:rPr>
            </w:pPr>
            <w:r>
              <w:rPr>
                <w:rFonts w:ascii="Times New Roman" w:cs="Times New Roman" w:eastAsia="Times New Roman" w:hAnsi="Times New Roman"/>
                <w:sz w:val="17"/>
                <w:szCs w:val="17"/>
                <w:color w:val="0000FF"/>
              </w:rPr>
              <w:t>10006</w:t>
            </w:r>
          </w:p>
        </w:tc>
        <w:tc>
          <w:tcPr>
            <w:tcW w:w="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82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176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820" w:type="dxa"/>
            <w:vAlign w:val="bottom"/>
            <w:gridSpan w:val="4"/>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7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282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740" w:type="dxa"/>
            <w:vAlign w:val="bottom"/>
            <w:tcBorders>
              <w:bottom w:val="single" w:sz="8" w:color="9A9A9A"/>
            </w:tcBorders>
          </w:tcPr>
          <w:p>
            <w:pPr>
              <w:spacing w:after="0"/>
              <w:rPr>
                <w:sz w:val="6"/>
                <w:szCs w:val="6"/>
                <w:color w:val="auto"/>
              </w:rPr>
            </w:pPr>
          </w:p>
        </w:tc>
        <w:tc>
          <w:tcPr>
            <w:tcW w:w="1760" w:type="dxa"/>
            <w:vAlign w:val="bottom"/>
            <w:tcBorders>
              <w:bottom w:val="single" w:sz="8" w:color="9A9A9A"/>
            </w:tcBorders>
          </w:tcPr>
          <w:p>
            <w:pPr>
              <w:spacing w:after="0"/>
              <w:rPr>
                <w:sz w:val="6"/>
                <w:szCs w:val="6"/>
                <w:color w:val="auto"/>
              </w:rPr>
            </w:pPr>
          </w:p>
        </w:tc>
        <w:tc>
          <w:tcPr>
            <w:tcW w:w="2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14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90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740" w:type="dxa"/>
            <w:vAlign w:val="bottom"/>
            <w:vMerge w:val="restart"/>
          </w:tcPr>
          <w:p>
            <w:pPr>
              <w:ind w:left="80"/>
              <w:spacing w:after="0"/>
              <w:rPr>
                <w:sz w:val="20"/>
                <w:szCs w:val="20"/>
                <w:color w:val="auto"/>
              </w:rPr>
            </w:pPr>
            <w:r>
              <w:rPr>
                <w:rFonts w:ascii="Arial" w:cs="Arial" w:eastAsia="Arial" w:hAnsi="Arial"/>
                <w:sz w:val="13"/>
                <w:szCs w:val="13"/>
                <w:color w:val="auto"/>
              </w:rPr>
              <w:t>(State)</w:t>
            </w:r>
          </w:p>
        </w:tc>
        <w:tc>
          <w:tcPr>
            <w:tcW w:w="2040" w:type="dxa"/>
            <w:vAlign w:val="bottom"/>
            <w:gridSpan w:val="2"/>
            <w:vMerge w:val="restart"/>
          </w:tcPr>
          <w:p>
            <w:pPr>
              <w:ind w:left="560"/>
              <w:spacing w:after="0"/>
              <w:rPr>
                <w:sz w:val="20"/>
                <w:szCs w:val="20"/>
                <w:color w:val="auto"/>
              </w:rPr>
            </w:pPr>
            <w:r>
              <w:rPr>
                <w:rFonts w:ascii="Arial" w:cs="Arial" w:eastAsia="Arial" w:hAnsi="Arial"/>
                <w:sz w:val="13"/>
                <w:szCs w:val="13"/>
                <w:color w:val="auto"/>
              </w:rPr>
              <w:t>(Zip)</w:t>
            </w:r>
          </w:p>
        </w:tc>
        <w:tc>
          <w:tcPr>
            <w:tcW w:w="1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140" w:type="dxa"/>
            <w:vAlign w:val="bottom"/>
            <w:vMerge w:val="continue"/>
          </w:tcPr>
          <w:p>
            <w:pPr>
              <w:spacing w:after="0"/>
              <w:rPr>
                <w:sz w:val="7"/>
                <w:szCs w:val="7"/>
                <w:color w:val="auto"/>
              </w:rPr>
            </w:pPr>
          </w:p>
        </w:tc>
        <w:tc>
          <w:tcPr>
            <w:tcW w:w="90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740" w:type="dxa"/>
            <w:vAlign w:val="bottom"/>
            <w:vMerge w:val="continue"/>
          </w:tcPr>
          <w:p>
            <w:pPr>
              <w:spacing w:after="0"/>
              <w:rPr>
                <w:sz w:val="19"/>
                <w:szCs w:val="19"/>
                <w:color w:val="auto"/>
              </w:rPr>
            </w:pPr>
          </w:p>
        </w:tc>
        <w:tc>
          <w:tcPr>
            <w:tcW w:w="2040" w:type="dxa"/>
            <w:vAlign w:val="bottom"/>
            <w:gridSpan w:val="2"/>
            <w:vMerge w:val="continue"/>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1760" w:type="dxa"/>
            <w:vAlign w:val="bottom"/>
            <w:tcBorders>
              <w:bottom w:val="single" w:sz="8" w:color="2C2C2C"/>
            </w:tcBorders>
          </w:tcPr>
          <w:p>
            <w:pPr>
              <w:spacing w:after="0"/>
              <w:rPr>
                <w:sz w:val="10"/>
                <w:szCs w:val="10"/>
                <w:color w:val="auto"/>
              </w:rPr>
            </w:pPr>
          </w:p>
        </w:tc>
        <w:tc>
          <w:tcPr>
            <w:tcW w:w="5540" w:type="dxa"/>
            <w:vAlign w:val="bottom"/>
            <w:tcBorders>
              <w:bottom w:val="single" w:sz="8" w:color="2C2C2C"/>
            </w:tcBorders>
            <w:gridSpan w:val="7"/>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7300" w:type="dxa"/>
            <w:vAlign w:val="bottom"/>
            <w:tcBorders>
              <w:top w:val="single" w:sz="8" w:color="2C2C2C"/>
            </w:tcBorders>
            <w:gridSpan w:val="8"/>
          </w:tcPr>
          <w:p>
            <w:pPr>
              <w:ind w:left="2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0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980" w:type="dxa"/>
            <w:vAlign w:val="bottom"/>
            <w:tcBorders>
              <w:bottom w:val="single" w:sz="8" w:color="2C2C2C"/>
            </w:tcBorders>
            <w:gridSpan w:val="3"/>
          </w:tcPr>
          <w:p>
            <w:pPr>
              <w:spacing w:after="0"/>
              <w:rPr>
                <w:sz w:val="3"/>
                <w:szCs w:val="3"/>
                <w:color w:val="auto"/>
              </w:rPr>
            </w:pPr>
          </w:p>
        </w:tc>
        <w:tc>
          <w:tcPr>
            <w:tcW w:w="204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200" w:type="dxa"/>
            <w:vAlign w:val="bottom"/>
            <w:tcBorders>
              <w:bottom w:val="single" w:sz="8" w:color="2C2C2C"/>
            </w:tcBorders>
            <w:gridSpan w:val="3"/>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040" w:type="dxa"/>
            <w:vAlign w:val="bottom"/>
            <w:gridSpan w:val="2"/>
          </w:tcPr>
          <w:p>
            <w:pPr>
              <w:ind w:left="10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2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40" w:type="dxa"/>
            <w:vAlign w:val="bottom"/>
            <w:gridSpan w:val="2"/>
          </w:tcPr>
          <w:p>
            <w:pPr>
              <w:ind w:left="100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200" w:type="dxa"/>
            <w:vAlign w:val="bottom"/>
            <w:gridSpan w:val="3"/>
          </w:tcPr>
          <w:p>
            <w:pPr>
              <w:jc w:val="center"/>
              <w:ind w:right="107"/>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40" w:type="dxa"/>
            <w:vAlign w:val="bottom"/>
            <w:gridSpan w:val="2"/>
          </w:tcPr>
          <w:p>
            <w:pPr>
              <w:ind w:left="100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(I)</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7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7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7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86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86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7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4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40" w:type="dxa"/>
            <w:vAlign w:val="bottom"/>
            <w:tcBorders>
              <w:bottom w:val="single" w:sz="8" w:color="2C2C2C"/>
            </w:tcBorders>
            <w:gridSpan w:val="2"/>
          </w:tcPr>
          <w:p>
            <w:pPr>
              <w:jc w:val="right"/>
              <w:ind w:right="93"/>
              <w:spacing w:after="0"/>
              <w:rPr>
                <w:sz w:val="20"/>
                <w:szCs w:val="20"/>
                <w:color w:val="auto"/>
              </w:rPr>
            </w:pPr>
            <w:r>
              <w:rPr>
                <w:rFonts w:ascii="Times New Roman" w:cs="Times New Roman" w:eastAsia="Times New Roman" w:hAnsi="Times New Roman"/>
                <w:sz w:val="17"/>
                <w:szCs w:val="17"/>
                <w:color w:val="0000FF"/>
              </w:rPr>
              <w:t>02/03/2025</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right"/>
              <w:ind w:right="49"/>
              <w:spacing w:after="0"/>
              <w:rPr>
                <w:sz w:val="20"/>
                <w:szCs w:val="20"/>
                <w:color w:val="auto"/>
              </w:rPr>
            </w:pPr>
            <w:r>
              <w:rPr>
                <w:rFonts w:ascii="Times New Roman" w:cs="Times New Roman" w:eastAsia="Times New Roman" w:hAnsi="Times New Roman"/>
                <w:sz w:val="17"/>
                <w:szCs w:val="17"/>
                <w:color w:val="0000FF"/>
              </w:rPr>
              <w:t>2,270</w:t>
            </w:r>
          </w:p>
        </w:tc>
        <w:tc>
          <w:tcPr>
            <w:tcW w:w="6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53.3778</w:t>
            </w:r>
            <w:r>
              <w:rPr>
                <w:rFonts w:ascii="Times New Roman" w:cs="Times New Roman" w:eastAsia="Times New Roman" w:hAnsi="Times New Roman"/>
                <w:sz w:val="22"/>
                <w:szCs w:val="22"/>
                <w:color w:val="008000"/>
                <w:vertAlign w:val="superscript"/>
              </w:rPr>
              <w:t>(2)</w:t>
            </w:r>
          </w:p>
        </w:tc>
        <w:tc>
          <w:tcPr>
            <w:tcW w:w="11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95,538</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40" w:type="dxa"/>
            <w:vAlign w:val="bottom"/>
            <w:tcBorders>
              <w:bottom w:val="single" w:sz="8" w:color="2C2C2C"/>
            </w:tcBorders>
            <w:gridSpan w:val="2"/>
          </w:tcPr>
          <w:p>
            <w:pPr>
              <w:jc w:val="right"/>
              <w:ind w:right="93"/>
              <w:spacing w:after="0"/>
              <w:rPr>
                <w:sz w:val="20"/>
                <w:szCs w:val="20"/>
                <w:color w:val="auto"/>
              </w:rPr>
            </w:pPr>
            <w:r>
              <w:rPr>
                <w:rFonts w:ascii="Times New Roman" w:cs="Times New Roman" w:eastAsia="Times New Roman" w:hAnsi="Times New Roman"/>
                <w:sz w:val="17"/>
                <w:szCs w:val="17"/>
                <w:color w:val="0000FF"/>
              </w:rPr>
              <w:t>02/03/2025</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right"/>
              <w:ind w:right="49"/>
              <w:spacing w:after="0"/>
              <w:rPr>
                <w:sz w:val="20"/>
                <w:szCs w:val="20"/>
                <w:color w:val="auto"/>
              </w:rPr>
            </w:pPr>
            <w:r>
              <w:rPr>
                <w:rFonts w:ascii="Times New Roman" w:cs="Times New Roman" w:eastAsia="Times New Roman" w:hAnsi="Times New Roman"/>
                <w:sz w:val="17"/>
                <w:szCs w:val="17"/>
                <w:color w:val="0000FF"/>
              </w:rPr>
              <w:t>7,730</w:t>
            </w:r>
          </w:p>
        </w:tc>
        <w:tc>
          <w:tcPr>
            <w:tcW w:w="6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52.6781</w:t>
            </w:r>
            <w:r>
              <w:rPr>
                <w:rFonts w:ascii="Times New Roman" w:cs="Times New Roman" w:eastAsia="Times New Roman" w:hAnsi="Times New Roman"/>
                <w:sz w:val="22"/>
                <w:szCs w:val="22"/>
                <w:color w:val="008000"/>
                <w:vertAlign w:val="superscript"/>
              </w:rPr>
              <w:t>(3)</w:t>
            </w:r>
          </w:p>
        </w:tc>
        <w:tc>
          <w:tcPr>
            <w:tcW w:w="11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87,808</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of shares reported on this Form 4 were effected pursuant to a Rule 10b5-1 trading plan entered into by the reporting person on April 15, 2024.</w:t>
      </w:r>
    </w:p>
    <w:p>
      <w:pPr>
        <w:spacing w:after="0" w:line="50" w:lineRule="exact"/>
        <w:rPr>
          <w:rFonts w:ascii="Times New Roman" w:cs="Times New Roman" w:eastAsia="Times New Roman" w:hAnsi="Times New Roman"/>
          <w:sz w:val="13"/>
          <w:szCs w:val="13"/>
          <w:color w:val="008000"/>
        </w:rPr>
      </w:pPr>
    </w:p>
    <w:p>
      <w:pPr>
        <w:ind w:left="40" w:right="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$53.27 to $53.51, inclusive. The reporting person undertakes to provide ABM Industries Incorporated, any security holder of ABM Industries Incorporated, or the staff of the Securities and Exchange Commission, upon request, full information regarding the number of shares sold at each separate price within the ranges set forth in footnote 2 of this Form 4.</w:t>
      </w:r>
    </w:p>
    <w:p>
      <w:pPr>
        <w:spacing w:after="0" w:line="20" w:lineRule="exact"/>
        <w:rPr>
          <w:rFonts w:ascii="Times New Roman" w:cs="Times New Roman" w:eastAsia="Times New Roman" w:hAnsi="Times New Roman"/>
          <w:sz w:val="13"/>
          <w:szCs w:val="13"/>
          <w:color w:val="008000"/>
        </w:rPr>
      </w:pPr>
    </w:p>
    <w:p>
      <w:pPr>
        <w:ind w:left="40" w:right="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$52.25 to $53.24, inclusive. The reporting person undertakes to provide ABM Industries Incorporated, any security holder of ABM Industries Incorporated, or the staff of the Securities and Exchange Commission, upon request, full information regarding the number of shares sold at each separate price within the ranges set forth in footnote 3 of this Form 4.</w:t>
      </w:r>
    </w:p>
    <w:p>
      <w:pPr>
        <w:spacing w:after="0" w:line="37"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By: David R. Goldman, by</w:t>
            </w:r>
          </w:p>
        </w:tc>
        <w:tc>
          <w:tcPr>
            <w:tcW w:w="20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02/11/2025</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power of attorney</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40" w:type="dxa"/>
            <w:vAlign w:val="bottom"/>
            <w:shd w:val="clear" w:color="auto" w:fill="000000"/>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2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669091" TargetMode="External"/><Relationship Id="rId14" Type="http://schemas.openxmlformats.org/officeDocument/2006/relationships/hyperlink" Target="http://www.sec.gov/cgi-bin/browse-edgar?action=getcompany&amp;CIK=00007714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2025-02-11T18:14:33Z</dcterms:created>
  <dcterms:modified xsi:type="dcterms:W3CDTF">2025-02-11T18:14:33Z</dcterms:modified>
</cp:coreProperties>
</file>